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21A98" w14:textId="77777777" w:rsidR="005032F9" w:rsidRDefault="005032F9" w:rsidP="005032F9">
      <w:pPr>
        <w:pStyle w:val="Heading1"/>
        <w:spacing w:before="225" w:after="225"/>
        <w:rPr>
          <w:rFonts w:ascii="Helvetica Neue" w:hAnsi="Helvetica Neue"/>
          <w:color w:val="666666"/>
          <w:sz w:val="60"/>
          <w:szCs w:val="60"/>
        </w:rPr>
      </w:pPr>
      <w:r>
        <w:rPr>
          <w:rFonts w:ascii="Helvetica Neue" w:hAnsi="Helvetica Neue"/>
          <w:b/>
          <w:bCs/>
          <w:color w:val="666666"/>
          <w:sz w:val="60"/>
          <w:szCs w:val="60"/>
        </w:rPr>
        <w:t>How to Find a Good Topic and Dataset</w:t>
      </w:r>
    </w:p>
    <w:p w14:paraId="66A2E14D" w14:textId="77777777" w:rsidR="005032F9" w:rsidRDefault="005032F9" w:rsidP="005032F9">
      <w:pPr>
        <w:pStyle w:val="NormalWeb"/>
        <w:spacing w:before="180" w:beforeAutospacing="0" w:after="180" w:afterAutospacing="0"/>
        <w:rPr>
          <w:rFonts w:ascii="Helvetica Neue" w:hAnsi="Helvetica Neue"/>
          <w:color w:val="2D3B45"/>
        </w:rPr>
      </w:pPr>
      <w:r>
        <w:rPr>
          <w:rFonts w:ascii="Helvetica Neue" w:hAnsi="Helvetica Neue"/>
          <w:color w:val="2D3B45"/>
        </w:rPr>
        <w:t>Identifying a topic and dataset can be one of the most challenging and rewarding aspects of conducting your course data analysis project. You will learn about how statistical research is conducted and get to identify and explore a dataset on a topic that you are curious about. I offer guidance here on finding the right dataset for your project in this class. Feel free to set up an appointment to talk through this process.</w:t>
      </w:r>
    </w:p>
    <w:p w14:paraId="0A762BC0" w14:textId="77777777" w:rsidR="005032F9" w:rsidRDefault="005032F9" w:rsidP="005032F9">
      <w:pPr>
        <w:pStyle w:val="Heading3"/>
        <w:spacing w:before="90" w:beforeAutospacing="0" w:after="90" w:afterAutospacing="0"/>
        <w:rPr>
          <w:rFonts w:ascii="Helvetica Neue" w:hAnsi="Helvetica Neue"/>
          <w:b w:val="0"/>
          <w:bCs w:val="0"/>
          <w:color w:val="2D3B45"/>
          <w:sz w:val="36"/>
          <w:szCs w:val="36"/>
        </w:rPr>
      </w:pPr>
      <w:r>
        <w:rPr>
          <w:rFonts w:ascii="Helvetica Neue" w:hAnsi="Helvetica Neue"/>
          <w:b w:val="0"/>
          <w:bCs w:val="0"/>
          <w:color w:val="2D3B45"/>
          <w:sz w:val="36"/>
          <w:szCs w:val="36"/>
        </w:rPr>
        <w:t>Ask for Help</w:t>
      </w:r>
    </w:p>
    <w:p w14:paraId="72790F88" w14:textId="77777777" w:rsidR="005032F9" w:rsidRDefault="005032F9" w:rsidP="005032F9">
      <w:pPr>
        <w:pStyle w:val="NormalWeb"/>
        <w:spacing w:before="0" w:beforeAutospacing="0" w:after="0" w:afterAutospacing="0"/>
        <w:rPr>
          <w:rFonts w:ascii="Helvetica Neue" w:hAnsi="Helvetica Neue"/>
          <w:color w:val="2D3B45"/>
        </w:rPr>
      </w:pPr>
      <w:r>
        <w:rPr>
          <w:rFonts w:ascii="Helvetica Neue" w:hAnsi="Helvetica Neue"/>
          <w:color w:val="2D3B45"/>
        </w:rPr>
        <w:t>I am more than happy to point you to resources that are often useful to students. For demographic statistics,</w:t>
      </w:r>
      <w:r>
        <w:rPr>
          <w:rStyle w:val="apple-converted-space"/>
          <w:rFonts w:ascii="Helvetica Neue" w:hAnsi="Helvetica Neue"/>
          <w:color w:val="2D3B45"/>
        </w:rPr>
        <w:t> </w:t>
      </w:r>
      <w:hyperlink r:id="rId5" w:tgtFrame="_blank" w:history="1">
        <w:r>
          <w:rPr>
            <w:rStyle w:val="Hyperlink"/>
            <w:rFonts w:ascii="Helvetica Neue" w:hAnsi="Helvetica Neue"/>
          </w:rPr>
          <w:t>data.census.gov</w:t>
        </w:r>
        <w:r>
          <w:rPr>
            <w:rStyle w:val="screenreader-only"/>
            <w:rFonts w:ascii="Helvetica Neue" w:hAnsi="Helvetica Neue"/>
            <w:color w:val="0000FF"/>
            <w:u w:val="single"/>
            <w:bdr w:val="none" w:sz="0" w:space="0" w:color="auto" w:frame="1"/>
          </w:rPr>
          <w:t> (Links to an external site.)</w:t>
        </w:r>
      </w:hyperlink>
      <w:r>
        <w:rPr>
          <w:rStyle w:val="apple-converted-space"/>
          <w:rFonts w:ascii="Helvetica Neue" w:hAnsi="Helvetica Neue"/>
          <w:color w:val="2D3B45"/>
        </w:rPr>
        <w:t> </w:t>
      </w:r>
      <w:r>
        <w:rPr>
          <w:rFonts w:ascii="Helvetica Neue" w:hAnsi="Helvetica Neue"/>
          <w:color w:val="2D3B45"/>
        </w:rPr>
        <w:t>is a great resource (which you will explore in your Week 2 discussion board posts). For public opinion, the</w:t>
      </w:r>
      <w:r>
        <w:rPr>
          <w:rStyle w:val="apple-converted-space"/>
          <w:rFonts w:ascii="Helvetica Neue" w:hAnsi="Helvetica Neue"/>
          <w:color w:val="2D3B45"/>
        </w:rPr>
        <w:t> </w:t>
      </w:r>
      <w:hyperlink r:id="rId6" w:tgtFrame="_blank" w:history="1">
        <w:r>
          <w:rPr>
            <w:rStyle w:val="Hyperlink"/>
            <w:rFonts w:ascii="Helvetica Neue" w:hAnsi="Helvetica Neue"/>
          </w:rPr>
          <w:t xml:space="preserve">Roper Center </w:t>
        </w:r>
        <w:proofErr w:type="gramStart"/>
        <w:r>
          <w:rPr>
            <w:rStyle w:val="Hyperlink"/>
            <w:rFonts w:ascii="Helvetica Neue" w:hAnsi="Helvetica Neue"/>
          </w:rPr>
          <w:t>For</w:t>
        </w:r>
        <w:proofErr w:type="gramEnd"/>
        <w:r>
          <w:rPr>
            <w:rStyle w:val="Hyperlink"/>
            <w:rFonts w:ascii="Helvetica Neue" w:hAnsi="Helvetica Neue"/>
          </w:rPr>
          <w:t xml:space="preserve"> Public Opinion </w:t>
        </w:r>
        <w:proofErr w:type="spellStart"/>
        <w:r>
          <w:rPr>
            <w:rStyle w:val="Hyperlink"/>
            <w:rFonts w:ascii="Helvetica Neue" w:hAnsi="Helvetica Neue"/>
          </w:rPr>
          <w:t>Research</w:t>
        </w:r>
        <w:r>
          <w:rPr>
            <w:rStyle w:val="screenreader-only"/>
            <w:rFonts w:ascii="Helvetica Neue" w:hAnsi="Helvetica Neue"/>
            <w:color w:val="0000FF"/>
            <w:u w:val="single"/>
            <w:bdr w:val="none" w:sz="0" w:space="0" w:color="auto" w:frame="1"/>
          </w:rPr>
          <w:t>Links</w:t>
        </w:r>
        <w:proofErr w:type="spellEnd"/>
        <w:r>
          <w:rPr>
            <w:rStyle w:val="screenreader-only"/>
            <w:rFonts w:ascii="Helvetica Neue" w:hAnsi="Helvetica Neue"/>
            <w:color w:val="0000FF"/>
            <w:u w:val="single"/>
            <w:bdr w:val="none" w:sz="0" w:space="0" w:color="auto" w:frame="1"/>
          </w:rPr>
          <w:t xml:space="preserve"> to an external site.</w:t>
        </w:r>
      </w:hyperlink>
      <w:r>
        <w:rPr>
          <w:rStyle w:val="apple-converted-space"/>
          <w:rFonts w:ascii="Helvetica Neue" w:hAnsi="Helvetica Neue"/>
          <w:color w:val="2D3B45"/>
        </w:rPr>
        <w:t> </w:t>
      </w:r>
      <w:r>
        <w:rPr>
          <w:rFonts w:ascii="Helvetica Neue" w:hAnsi="Helvetica Neue"/>
          <w:color w:val="2D3B45"/>
        </w:rPr>
        <w:t>has a rich array of datasets. You will see the</w:t>
      </w:r>
      <w:r>
        <w:rPr>
          <w:rStyle w:val="apple-converted-space"/>
          <w:rFonts w:ascii="Helvetica Neue" w:hAnsi="Helvetica Neue"/>
          <w:color w:val="2D3B45"/>
        </w:rPr>
        <w:t> </w:t>
      </w:r>
      <w:hyperlink r:id="rId7" w:tgtFrame="_blank" w:history="1">
        <w:r>
          <w:rPr>
            <w:rStyle w:val="Hyperlink"/>
            <w:rFonts w:ascii="Helvetica Neue" w:hAnsi="Helvetica Neue"/>
          </w:rPr>
          <w:t>General Social Survey</w:t>
        </w:r>
        <w:r>
          <w:rPr>
            <w:rStyle w:val="screenreader-only"/>
            <w:rFonts w:ascii="Helvetica Neue" w:hAnsi="Helvetica Neue"/>
            <w:color w:val="0000FF"/>
            <w:u w:val="single"/>
            <w:bdr w:val="none" w:sz="0" w:space="0" w:color="auto" w:frame="1"/>
          </w:rPr>
          <w:t> (Links to an external site.)</w:t>
        </w:r>
      </w:hyperlink>
      <w:r>
        <w:rPr>
          <w:rStyle w:val="apple-converted-space"/>
          <w:rFonts w:ascii="Helvetica Neue" w:hAnsi="Helvetica Neue"/>
          <w:color w:val="2D3B45"/>
        </w:rPr>
        <w:t> </w:t>
      </w:r>
      <w:r>
        <w:rPr>
          <w:rFonts w:ascii="Helvetica Neue" w:hAnsi="Helvetica Neue"/>
          <w:color w:val="2D3B45"/>
        </w:rPr>
        <w:t>in your textbooks as a leading dataset of social, cultural, and political indicators. </w:t>
      </w:r>
    </w:p>
    <w:p w14:paraId="2955C9BF" w14:textId="77777777" w:rsidR="005032F9" w:rsidRDefault="005032F9" w:rsidP="005032F9">
      <w:pPr>
        <w:pStyle w:val="Heading3"/>
        <w:spacing w:before="90" w:beforeAutospacing="0" w:after="90" w:afterAutospacing="0"/>
        <w:rPr>
          <w:rFonts w:ascii="Helvetica Neue" w:hAnsi="Helvetica Neue"/>
          <w:b w:val="0"/>
          <w:bCs w:val="0"/>
          <w:color w:val="2D3B45"/>
          <w:sz w:val="36"/>
          <w:szCs w:val="36"/>
        </w:rPr>
      </w:pPr>
      <w:r>
        <w:rPr>
          <w:rFonts w:ascii="Helvetica Neue" w:hAnsi="Helvetica Neue"/>
          <w:b w:val="0"/>
          <w:bCs w:val="0"/>
          <w:color w:val="2D3B45"/>
          <w:sz w:val="36"/>
          <w:szCs w:val="36"/>
        </w:rPr>
        <w:t>Other Inspiration</w:t>
      </w:r>
    </w:p>
    <w:p w14:paraId="5B29693F" w14:textId="77777777" w:rsidR="005032F9" w:rsidRDefault="005032F9" w:rsidP="005032F9">
      <w:pPr>
        <w:pStyle w:val="NormalWeb"/>
        <w:spacing w:before="0" w:beforeAutospacing="0" w:after="0" w:afterAutospacing="0"/>
        <w:rPr>
          <w:rFonts w:ascii="Helvetica Neue" w:hAnsi="Helvetica Neue"/>
          <w:color w:val="2D3B45"/>
        </w:rPr>
      </w:pPr>
      <w:r>
        <w:rPr>
          <w:rFonts w:ascii="Helvetica Neue" w:hAnsi="Helvetica Neue"/>
          <w:color w:val="2D3B45"/>
        </w:rPr>
        <w:t>As you are considering options for the topic and data set for your project, you may find inspiration from articles on statistical topics. I particularly recommend</w:t>
      </w:r>
      <w:r>
        <w:rPr>
          <w:rStyle w:val="apple-converted-space"/>
          <w:rFonts w:ascii="Helvetica Neue" w:hAnsi="Helvetica Neue"/>
          <w:color w:val="2D3B45"/>
        </w:rPr>
        <w:t> </w:t>
      </w:r>
      <w:hyperlink r:id="rId8" w:tgtFrame="_blank" w:history="1">
        <w:r>
          <w:rPr>
            <w:rStyle w:val="Hyperlink"/>
            <w:rFonts w:ascii="Helvetica Neue" w:hAnsi="Helvetica Neue"/>
          </w:rPr>
          <w:t>FiveThirtyEight</w:t>
        </w:r>
        <w:r>
          <w:rPr>
            <w:rStyle w:val="screenreader-only"/>
            <w:rFonts w:ascii="Helvetica Neue" w:hAnsi="Helvetica Neue"/>
            <w:color w:val="0000FF"/>
            <w:u w:val="single"/>
            <w:bdr w:val="none" w:sz="0" w:space="0" w:color="auto" w:frame="1"/>
          </w:rPr>
          <w:t> (Links to an external site.)</w:t>
        </w:r>
      </w:hyperlink>
      <w:r>
        <w:rPr>
          <w:rFonts w:ascii="Helvetica Neue" w:hAnsi="Helvetica Neue"/>
          <w:color w:val="2D3B45"/>
        </w:rPr>
        <w:t>, the</w:t>
      </w:r>
      <w:r>
        <w:rPr>
          <w:rStyle w:val="apple-converted-space"/>
          <w:rFonts w:ascii="Helvetica Neue" w:hAnsi="Helvetica Neue"/>
          <w:color w:val="2D3B45"/>
        </w:rPr>
        <w:t> </w:t>
      </w:r>
      <w:hyperlink r:id="rId9" w:tgtFrame="_blank" w:history="1">
        <w:r>
          <w:rPr>
            <w:rStyle w:val="Hyperlink"/>
            <w:rFonts w:ascii="Helvetica Neue" w:hAnsi="Helvetica Neue"/>
          </w:rPr>
          <w:t>New York Times Upshot</w:t>
        </w:r>
        <w:r>
          <w:rPr>
            <w:rStyle w:val="screenreader-only"/>
            <w:rFonts w:ascii="Helvetica Neue" w:hAnsi="Helvetica Neue"/>
            <w:color w:val="0000FF"/>
            <w:u w:val="single"/>
            <w:bdr w:val="none" w:sz="0" w:space="0" w:color="auto" w:frame="1"/>
          </w:rPr>
          <w:t> (Links to an external site.)</w:t>
        </w:r>
      </w:hyperlink>
      <w:r>
        <w:rPr>
          <w:rFonts w:ascii="Helvetica Neue" w:hAnsi="Helvetica Neue"/>
          <w:color w:val="2D3B45"/>
        </w:rPr>
        <w:t>, and</w:t>
      </w:r>
      <w:r>
        <w:rPr>
          <w:rStyle w:val="apple-converted-space"/>
          <w:rFonts w:ascii="Helvetica Neue" w:hAnsi="Helvetica Neue"/>
          <w:color w:val="2D3B45"/>
        </w:rPr>
        <w:t> </w:t>
      </w:r>
      <w:hyperlink r:id="rId10" w:tgtFrame="_blank" w:history="1">
        <w:r>
          <w:rPr>
            <w:rStyle w:val="Hyperlink"/>
            <w:rFonts w:ascii="Helvetica Neue" w:hAnsi="Helvetica Neue"/>
          </w:rPr>
          <w:t>Vox</w:t>
        </w:r>
        <w:r>
          <w:rPr>
            <w:rStyle w:val="screenreader-only"/>
            <w:rFonts w:ascii="Helvetica Neue" w:hAnsi="Helvetica Neue"/>
            <w:color w:val="0000FF"/>
            <w:u w:val="single"/>
            <w:bdr w:val="none" w:sz="0" w:space="0" w:color="auto" w:frame="1"/>
          </w:rPr>
          <w:t> (Links to an external site.)</w:t>
        </w:r>
      </w:hyperlink>
      <w:r>
        <w:rPr>
          <w:rStyle w:val="apple-converted-space"/>
          <w:rFonts w:ascii="Helvetica Neue" w:hAnsi="Helvetica Neue"/>
          <w:color w:val="2D3B45"/>
        </w:rPr>
        <w:t> </w:t>
      </w:r>
      <w:r>
        <w:rPr>
          <w:rFonts w:ascii="Helvetica Neue" w:hAnsi="Helvetica Neue"/>
          <w:color w:val="2D3B45"/>
        </w:rPr>
        <w:t>as leaders in statistical journalism, and many other resources are possible.</w:t>
      </w:r>
    </w:p>
    <w:p w14:paraId="77090C0F" w14:textId="77777777" w:rsidR="00460654" w:rsidRDefault="005032F9"/>
    <w:sectPr w:rsidR="00460654" w:rsidSect="00522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06DEA"/>
    <w:multiLevelType w:val="multilevel"/>
    <w:tmpl w:val="01AE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942C6"/>
    <w:multiLevelType w:val="multilevel"/>
    <w:tmpl w:val="EC96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740D45"/>
    <w:multiLevelType w:val="multilevel"/>
    <w:tmpl w:val="7866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6C3"/>
    <w:rsid w:val="000339B8"/>
    <w:rsid w:val="001A76C3"/>
    <w:rsid w:val="005032F9"/>
    <w:rsid w:val="00522270"/>
    <w:rsid w:val="00640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4B3B12"/>
  <w15:chartTrackingRefBased/>
  <w15:docId w15:val="{229541F9-5E25-E343-A25B-B82A15B25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7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76C3"/>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A76C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76C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A76C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A76C3"/>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A76C3"/>
  </w:style>
  <w:style w:type="character" w:styleId="Hyperlink">
    <w:name w:val="Hyperlink"/>
    <w:basedOn w:val="DefaultParagraphFont"/>
    <w:uiPriority w:val="99"/>
    <w:semiHidden/>
    <w:unhideWhenUsed/>
    <w:rsid w:val="001A76C3"/>
    <w:rPr>
      <w:color w:val="0000FF"/>
      <w:u w:val="single"/>
    </w:rPr>
  </w:style>
  <w:style w:type="character" w:customStyle="1" w:styleId="Heading1Char">
    <w:name w:val="Heading 1 Char"/>
    <w:basedOn w:val="DefaultParagraphFont"/>
    <w:link w:val="Heading1"/>
    <w:uiPriority w:val="9"/>
    <w:rsid w:val="00640782"/>
    <w:rPr>
      <w:rFonts w:asciiTheme="majorHAnsi" w:eastAsiaTheme="majorEastAsia" w:hAnsiTheme="majorHAnsi" w:cstheme="majorBidi"/>
      <w:color w:val="2F5496" w:themeColor="accent1" w:themeShade="BF"/>
      <w:sz w:val="32"/>
      <w:szCs w:val="32"/>
    </w:rPr>
  </w:style>
  <w:style w:type="character" w:customStyle="1" w:styleId="instructurefileholder">
    <w:name w:val="instructure_file_holder"/>
    <w:basedOn w:val="DefaultParagraphFont"/>
    <w:rsid w:val="00640782"/>
  </w:style>
  <w:style w:type="character" w:customStyle="1" w:styleId="screenreader-only">
    <w:name w:val="screenreader-only"/>
    <w:basedOn w:val="DefaultParagraphFont"/>
    <w:rsid w:val="00640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3045846">
      <w:bodyDiv w:val="1"/>
      <w:marLeft w:val="0"/>
      <w:marRight w:val="0"/>
      <w:marTop w:val="0"/>
      <w:marBottom w:val="0"/>
      <w:divBdr>
        <w:top w:val="none" w:sz="0" w:space="0" w:color="auto"/>
        <w:left w:val="none" w:sz="0" w:space="0" w:color="auto"/>
        <w:bottom w:val="none" w:sz="0" w:space="0" w:color="auto"/>
        <w:right w:val="none" w:sz="0" w:space="0" w:color="auto"/>
      </w:divBdr>
    </w:div>
    <w:div w:id="1880436669">
      <w:bodyDiv w:val="1"/>
      <w:marLeft w:val="0"/>
      <w:marRight w:val="0"/>
      <w:marTop w:val="0"/>
      <w:marBottom w:val="0"/>
      <w:divBdr>
        <w:top w:val="none" w:sz="0" w:space="0" w:color="auto"/>
        <w:left w:val="none" w:sz="0" w:space="0" w:color="auto"/>
        <w:bottom w:val="none" w:sz="0" w:space="0" w:color="auto"/>
        <w:right w:val="none" w:sz="0" w:space="0" w:color="auto"/>
      </w:divBdr>
      <w:divsChild>
        <w:div w:id="170223476">
          <w:marLeft w:val="300"/>
          <w:marRight w:val="300"/>
          <w:marTop w:val="300"/>
          <w:marBottom w:val="300"/>
          <w:divBdr>
            <w:top w:val="none" w:sz="0" w:space="0" w:color="auto"/>
            <w:left w:val="none" w:sz="0" w:space="0" w:color="auto"/>
            <w:bottom w:val="none" w:sz="0" w:space="0" w:color="auto"/>
            <w:right w:val="none" w:sz="0" w:space="0" w:color="auto"/>
          </w:divBdr>
        </w:div>
      </w:divsChild>
    </w:div>
    <w:div w:id="211982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vethirtyeight.com/" TargetMode="External"/><Relationship Id="rId3" Type="http://schemas.openxmlformats.org/officeDocument/2006/relationships/settings" Target="settings.xml"/><Relationship Id="rId7" Type="http://schemas.openxmlformats.org/officeDocument/2006/relationships/hyperlink" Target="http://www.norc.org/GSS+Websi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bguides.northwestern.edu/ropercenter" TargetMode="External"/><Relationship Id="rId11" Type="http://schemas.openxmlformats.org/officeDocument/2006/relationships/fontTable" Target="fontTable.xml"/><Relationship Id="rId5" Type="http://schemas.openxmlformats.org/officeDocument/2006/relationships/hyperlink" Target="https://data.census.gov/cedsci/" TargetMode="External"/><Relationship Id="rId10" Type="http://schemas.openxmlformats.org/officeDocument/2006/relationships/hyperlink" Target="https://www.vox.com/" TargetMode="External"/><Relationship Id="rId4" Type="http://schemas.openxmlformats.org/officeDocument/2006/relationships/webSettings" Target="webSettings.xml"/><Relationship Id="rId9" Type="http://schemas.openxmlformats.org/officeDocument/2006/relationships/hyperlink" Target="https://www.nytimes.com/section/upsh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Dixon</dc:creator>
  <cp:keywords/>
  <dc:description/>
  <cp:lastModifiedBy>Donielle Dixon</cp:lastModifiedBy>
  <cp:revision>2</cp:revision>
  <dcterms:created xsi:type="dcterms:W3CDTF">2021-07-11T00:53:00Z</dcterms:created>
  <dcterms:modified xsi:type="dcterms:W3CDTF">2021-07-11T00:53:00Z</dcterms:modified>
</cp:coreProperties>
</file>